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7F" w:rsidRDefault="00AD1E41" w:rsidP="00AD1E41">
      <w:pPr>
        <w:jc w:val="right"/>
        <w:rPr>
          <w:i/>
          <w:sz w:val="24"/>
          <w:szCs w:val="24"/>
        </w:rPr>
      </w:pPr>
      <w:r w:rsidRPr="00791534">
        <w:rPr>
          <w:i/>
          <w:sz w:val="24"/>
          <w:szCs w:val="24"/>
        </w:rPr>
        <w:t>Name ______________________________________</w:t>
      </w:r>
    </w:p>
    <w:p w:rsidR="00AD1E41" w:rsidRDefault="00AD1E41" w:rsidP="00AD1E41">
      <w:pPr>
        <w:pStyle w:val="NoSpacing"/>
        <w:ind w:left="720"/>
        <w:rPr>
          <w:sz w:val="24"/>
          <w:szCs w:val="24"/>
        </w:rPr>
      </w:pPr>
    </w:p>
    <w:p w:rsidR="00AD1E41" w:rsidRDefault="00AD1E41" w:rsidP="00AD1E41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509"/>
        <w:gridCol w:w="2719"/>
        <w:gridCol w:w="2700"/>
        <w:gridCol w:w="4968"/>
      </w:tblGrid>
      <w:tr w:rsidR="005E699F" w:rsidTr="005E699F">
        <w:tc>
          <w:tcPr>
            <w:tcW w:w="3509" w:type="dxa"/>
          </w:tcPr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Investment</w:t>
            </w:r>
          </w:p>
        </w:tc>
        <w:tc>
          <w:tcPr>
            <w:tcW w:w="2719" w:type="dxa"/>
          </w:tcPr>
          <w:p w:rsidR="00AD1E41" w:rsidRDefault="00AD1E41" w:rsidP="00AD1E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2700" w:type="dxa"/>
          </w:tcPr>
          <w:p w:rsidR="00AD1E41" w:rsidRDefault="00AD1E41" w:rsidP="00AD1E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</w:t>
            </w:r>
          </w:p>
        </w:tc>
        <w:tc>
          <w:tcPr>
            <w:tcW w:w="4968" w:type="dxa"/>
          </w:tcPr>
          <w:p w:rsidR="00AD1E41" w:rsidRDefault="00AD1E41" w:rsidP="00AD1E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It Works</w:t>
            </w:r>
          </w:p>
        </w:tc>
      </w:tr>
      <w:tr w:rsidR="005E699F" w:rsidTr="005E699F">
        <w:tc>
          <w:tcPr>
            <w:tcW w:w="3509" w:type="dxa"/>
          </w:tcPr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Government Bonds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Treasury Bonds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</w:tr>
      <w:tr w:rsidR="005E699F" w:rsidTr="005E699F">
        <w:tc>
          <w:tcPr>
            <w:tcW w:w="3509" w:type="dxa"/>
          </w:tcPr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Government Bonds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Municipal Bonds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</w:tr>
      <w:tr w:rsidR="005E699F" w:rsidTr="005E699F">
        <w:tc>
          <w:tcPr>
            <w:tcW w:w="3509" w:type="dxa"/>
          </w:tcPr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Corporate Bonds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</w:tr>
      <w:tr w:rsidR="005E699F" w:rsidTr="005E699F">
        <w:tc>
          <w:tcPr>
            <w:tcW w:w="3509" w:type="dxa"/>
          </w:tcPr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Junk Bonds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</w:tr>
      <w:tr w:rsidR="005E699F" w:rsidTr="005E699F">
        <w:tc>
          <w:tcPr>
            <w:tcW w:w="3509" w:type="dxa"/>
          </w:tcPr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Stocks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</w:tr>
      <w:tr w:rsidR="005E699F" w:rsidTr="005E699F">
        <w:tc>
          <w:tcPr>
            <w:tcW w:w="3509" w:type="dxa"/>
          </w:tcPr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1E41">
              <w:rPr>
                <w:b/>
                <w:sz w:val="24"/>
                <w:szCs w:val="24"/>
              </w:rPr>
              <w:t>Mutual Funds</w:t>
            </w: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D1E41" w:rsidRPr="00AD1E41" w:rsidRDefault="00AD1E41" w:rsidP="00AD1E4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AD1E41" w:rsidRDefault="00AD1E41" w:rsidP="00AD1E4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D1E41" w:rsidRPr="00AD1E41" w:rsidRDefault="00AD1E41" w:rsidP="00AD1E41">
      <w:pPr>
        <w:pStyle w:val="NoSpacing"/>
        <w:ind w:left="720"/>
        <w:rPr>
          <w:sz w:val="24"/>
          <w:szCs w:val="24"/>
        </w:rPr>
      </w:pPr>
    </w:p>
    <w:p w:rsidR="005E699F" w:rsidRDefault="005E699F" w:rsidP="005E699F">
      <w:pPr>
        <w:pStyle w:val="NoSpacing"/>
        <w:jc w:val="center"/>
        <w:rPr>
          <w:sz w:val="24"/>
          <w:szCs w:val="24"/>
        </w:rPr>
      </w:pPr>
      <w:r w:rsidRPr="00AD1E41">
        <w:rPr>
          <w:sz w:val="24"/>
          <w:szCs w:val="24"/>
        </w:rPr>
        <w:t>Reading Notes Chapter 8</w:t>
      </w:r>
    </w:p>
    <w:p w:rsidR="005E699F" w:rsidRDefault="005E699F" w:rsidP="005E69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8.5</w:t>
      </w:r>
    </w:p>
    <w:p w:rsidR="005E699F" w:rsidRDefault="005E699F" w:rsidP="005E69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In your own words, explain how compounding works.</w:t>
      </w: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According to the rule of 72, if you deposit $100 in an account that pays 9% compound interest, how long will it take that initial deposit to reach $200?</w:t>
      </w: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proofErr w:type="gramStart"/>
      <w:r>
        <w:rPr>
          <w:sz w:val="24"/>
          <w:szCs w:val="24"/>
        </w:rPr>
        <w:t>the  graph</w:t>
      </w:r>
      <w:proofErr w:type="gramEnd"/>
      <w:r>
        <w:rPr>
          <w:sz w:val="24"/>
          <w:szCs w:val="24"/>
        </w:rPr>
        <w:t xml:space="preserve"> on following page.  For each type of investment, record this information: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 risk high, moderate, or low?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 return high, moderate, or low?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this type of investment work?  Explain in answer in one or two sentences.</w:t>
      </w:r>
    </w:p>
    <w:p w:rsidR="005E699F" w:rsidRDefault="005E699F" w:rsidP="005E699F">
      <w:pPr>
        <w:pStyle w:val="NoSpacing"/>
        <w:rPr>
          <w:sz w:val="24"/>
          <w:szCs w:val="24"/>
        </w:rPr>
      </w:pPr>
    </w:p>
    <w:p w:rsidR="005E699F" w:rsidRDefault="005E699F" w:rsidP="005E69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a separate piece of paper explain the following terms in your own words: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Shareholders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Dividend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Bull market vs. bear market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Brokerage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Stock broker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Stock market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Prospectus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Diversification</w:t>
      </w:r>
    </w:p>
    <w:p w:rsidR="005E699F" w:rsidRDefault="005E699F" w:rsidP="005E699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Market index</w:t>
      </w:r>
    </w:p>
    <w:p w:rsidR="005E699F" w:rsidRDefault="005E699F" w:rsidP="005E699F">
      <w:pPr>
        <w:pStyle w:val="NoSpacing"/>
        <w:ind w:left="1440"/>
        <w:rPr>
          <w:sz w:val="24"/>
          <w:szCs w:val="24"/>
        </w:rPr>
      </w:pPr>
    </w:p>
    <w:p w:rsidR="00AD1E41" w:rsidRDefault="00AD1E41" w:rsidP="00AD1E41">
      <w:pPr>
        <w:jc w:val="center"/>
      </w:pPr>
    </w:p>
    <w:sectPr w:rsidR="00AD1E41" w:rsidSect="00AD1E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6FC"/>
    <w:multiLevelType w:val="hybridMultilevel"/>
    <w:tmpl w:val="8CC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3BC9"/>
    <w:multiLevelType w:val="hybridMultilevel"/>
    <w:tmpl w:val="A7C60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94D03"/>
    <w:multiLevelType w:val="hybridMultilevel"/>
    <w:tmpl w:val="6ED2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469C"/>
    <w:multiLevelType w:val="hybridMultilevel"/>
    <w:tmpl w:val="6ED2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E41"/>
    <w:rsid w:val="0054687F"/>
    <w:rsid w:val="005E699F"/>
    <w:rsid w:val="00702CBC"/>
    <w:rsid w:val="008303F6"/>
    <w:rsid w:val="0097067F"/>
    <w:rsid w:val="00A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E41"/>
    <w:pPr>
      <w:spacing w:after="0" w:line="240" w:lineRule="auto"/>
    </w:pPr>
  </w:style>
  <w:style w:type="table" w:styleId="TableGrid">
    <w:name w:val="Table Grid"/>
    <w:basedOn w:val="TableNormal"/>
    <w:uiPriority w:val="59"/>
    <w:rsid w:val="00AD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2011-10-30T15:24:00Z</dcterms:created>
  <dcterms:modified xsi:type="dcterms:W3CDTF">2011-10-30T15:42:00Z</dcterms:modified>
</cp:coreProperties>
</file>